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43" w:type="dxa"/>
        <w:tblInd w:w="-612" w:type="dxa"/>
        <w:tblLayout w:type="fixed"/>
        <w:tblLook w:val="0000" w:firstRow="0" w:lastRow="0" w:firstColumn="0" w:lastColumn="0" w:noHBand="0" w:noVBand="0"/>
      </w:tblPr>
      <w:tblGrid>
        <w:gridCol w:w="4320"/>
        <w:gridCol w:w="6323"/>
      </w:tblGrid>
      <w:tr w:rsidR="002459B3" w:rsidRPr="008F34C6" w:rsidTr="00CD0F3D">
        <w:tc>
          <w:tcPr>
            <w:tcW w:w="4320" w:type="dxa"/>
          </w:tcPr>
          <w:p w:rsidR="002459B3" w:rsidRPr="008F34C6" w:rsidRDefault="002459B3" w:rsidP="00CD0F3D">
            <w:pPr>
              <w:ind w:right="-144"/>
              <w:jc w:val="both"/>
            </w:pPr>
            <w:r w:rsidRPr="008F34C6">
              <w:rPr>
                <w:sz w:val="24"/>
                <w:szCs w:val="24"/>
              </w:rPr>
              <w:t xml:space="preserve">  </w:t>
            </w:r>
            <w:r w:rsidRPr="008F34C6">
              <w:t xml:space="preserve">       </w:t>
            </w:r>
            <w:r w:rsidR="00C205C1">
              <w:t xml:space="preserve">  </w:t>
            </w:r>
            <w:r w:rsidRPr="008F34C6">
              <w:t>UBND QUẬN TÂN BÌNH</w:t>
            </w:r>
          </w:p>
          <w:p w:rsidR="002459B3" w:rsidRPr="008F34C6" w:rsidRDefault="00C205C1" w:rsidP="00CD0F3D">
            <w:pPr>
              <w:ind w:right="-144"/>
              <w:jc w:val="both"/>
              <w:rPr>
                <w:b/>
                <w:bCs/>
              </w:rPr>
            </w:pPr>
            <w:r>
              <w:rPr>
                <w:b/>
                <w:bCs/>
              </w:rPr>
              <w:t xml:space="preserve">   </w:t>
            </w:r>
            <w:r w:rsidR="002459B3" w:rsidRPr="008F34C6">
              <w:rPr>
                <w:b/>
                <w:bCs/>
              </w:rPr>
              <w:t>PHÒNG GIÁO DỤC VÀ ĐÀO TẠO</w:t>
            </w:r>
          </w:p>
          <w:p w:rsidR="002459B3" w:rsidRPr="008F34C6" w:rsidRDefault="002459B3" w:rsidP="00CD0F3D">
            <w:pPr>
              <w:ind w:right="-144"/>
              <w:jc w:val="both"/>
              <w:rPr>
                <w:b/>
                <w:bCs/>
                <w:vertAlign w:val="superscript"/>
              </w:rPr>
            </w:pPr>
            <w:r w:rsidRPr="008F34C6">
              <w:rPr>
                <w:b/>
                <w:bCs/>
                <w:noProof/>
                <w:vertAlign w:val="superscript"/>
              </w:rPr>
              <mc:AlternateContent>
                <mc:Choice Requires="wps">
                  <w:drawing>
                    <wp:anchor distT="0" distB="0" distL="114300" distR="114300" simplePos="0" relativeHeight="251660288" behindDoc="0" locked="0" layoutInCell="1" allowOverlap="1" wp14:anchorId="49D557A0" wp14:editId="188F6779">
                      <wp:simplePos x="0" y="0"/>
                      <wp:positionH relativeFrom="column">
                        <wp:posOffset>861060</wp:posOffset>
                      </wp:positionH>
                      <wp:positionV relativeFrom="paragraph">
                        <wp:posOffset>54610</wp:posOffset>
                      </wp:positionV>
                      <wp:extent cx="914400" cy="0"/>
                      <wp:effectExtent l="952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69AC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4.3pt" to="139.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"/>
                  </w:pict>
                </mc:Fallback>
              </mc:AlternateContent>
            </w:r>
          </w:p>
        </w:tc>
        <w:tc>
          <w:tcPr>
            <w:tcW w:w="6323" w:type="dxa"/>
          </w:tcPr>
          <w:p w:rsidR="002459B3" w:rsidRPr="008F34C6" w:rsidRDefault="002459B3" w:rsidP="00CD0F3D">
            <w:pPr>
              <w:pStyle w:val="Heading9"/>
              <w:spacing w:before="0" w:after="0"/>
              <w:jc w:val="center"/>
              <w:rPr>
                <w:rFonts w:ascii="Times New Roman" w:hAnsi="Times New Roman" w:cs="Times New Roman"/>
                <w:b/>
                <w:bCs/>
                <w:sz w:val="26"/>
                <w:szCs w:val="26"/>
              </w:rPr>
            </w:pPr>
            <w:r w:rsidRPr="008F34C6">
              <w:rPr>
                <w:rFonts w:ascii="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8F34C6">
                  <w:rPr>
                    <w:rFonts w:ascii="Times New Roman" w:hAnsi="Times New Roman" w:cs="Times New Roman"/>
                    <w:b/>
                    <w:bCs/>
                    <w:sz w:val="26"/>
                    <w:szCs w:val="26"/>
                  </w:rPr>
                  <w:t>NAM</w:t>
                </w:r>
              </w:smartTag>
            </w:smartTag>
          </w:p>
          <w:p w:rsidR="002459B3" w:rsidRPr="008F34C6" w:rsidRDefault="002459B3" w:rsidP="00CD0F3D">
            <w:pPr>
              <w:ind w:right="-144"/>
              <w:jc w:val="center"/>
              <w:rPr>
                <w:b/>
                <w:bCs/>
                <w:sz w:val="28"/>
                <w:vertAlign w:val="superscript"/>
              </w:rPr>
            </w:pPr>
            <w:r w:rsidRPr="008F34C6">
              <w:rPr>
                <w:b/>
                <w:bCs/>
              </w:rPr>
              <w:t>Độc lập - Tự do - Hạnh phúc</w:t>
            </w:r>
          </w:p>
          <w:p w:rsidR="002459B3" w:rsidRPr="008F34C6" w:rsidRDefault="002459B3" w:rsidP="00CD0F3D">
            <w:pPr>
              <w:ind w:right="-144"/>
              <w:jc w:val="center"/>
              <w:rPr>
                <w:vertAlign w:val="superscript"/>
              </w:rPr>
            </w:pPr>
            <w:r w:rsidRPr="008F34C6">
              <w:rPr>
                <w:b/>
                <w:bCs/>
                <w:noProof/>
              </w:rPr>
              <mc:AlternateContent>
                <mc:Choice Requires="wps">
                  <w:drawing>
                    <wp:anchor distT="0" distB="0" distL="114300" distR="114300" simplePos="0" relativeHeight="251659264" behindDoc="0" locked="0" layoutInCell="1" allowOverlap="1" wp14:anchorId="50815856" wp14:editId="0D26AABF">
                      <wp:simplePos x="0" y="0"/>
                      <wp:positionH relativeFrom="column">
                        <wp:posOffset>1011555</wp:posOffset>
                      </wp:positionH>
                      <wp:positionV relativeFrom="paragraph">
                        <wp:posOffset>20320</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2F03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1.6pt" to="232.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n2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"/>
                  </w:pict>
                </mc:Fallback>
              </mc:AlternateContent>
            </w:r>
          </w:p>
        </w:tc>
      </w:tr>
      <w:tr w:rsidR="002459B3" w:rsidRPr="008F34C6" w:rsidTr="00CD0F3D">
        <w:trPr>
          <w:trHeight w:val="791"/>
        </w:trPr>
        <w:tc>
          <w:tcPr>
            <w:tcW w:w="4320" w:type="dxa"/>
          </w:tcPr>
          <w:p w:rsidR="002459B3" w:rsidRPr="000C4BEF" w:rsidRDefault="002459B3" w:rsidP="001549F9">
            <w:pPr>
              <w:spacing w:before="120" w:after="120"/>
              <w:jc w:val="center"/>
              <w:rPr>
                <w:sz w:val="28"/>
                <w:szCs w:val="28"/>
              </w:rPr>
            </w:pPr>
            <w:r w:rsidRPr="000C4BEF">
              <w:rPr>
                <w:sz w:val="28"/>
                <w:szCs w:val="28"/>
              </w:rPr>
              <w:t xml:space="preserve">Số: </w:t>
            </w:r>
            <w:r w:rsidR="000F268A">
              <w:rPr>
                <w:sz w:val="28"/>
                <w:szCs w:val="28"/>
              </w:rPr>
              <w:t>1736</w:t>
            </w:r>
            <w:r w:rsidRPr="000C4BEF">
              <w:rPr>
                <w:sz w:val="28"/>
                <w:szCs w:val="28"/>
              </w:rPr>
              <w:t>/GDĐT</w:t>
            </w:r>
          </w:p>
          <w:p w:rsidR="001549F9" w:rsidRDefault="001549F9" w:rsidP="00C205C1">
            <w:pPr>
              <w:jc w:val="center"/>
              <w:rPr>
                <w:sz w:val="24"/>
                <w:szCs w:val="24"/>
              </w:rPr>
            </w:pPr>
            <w:r w:rsidRPr="001549F9">
              <w:rPr>
                <w:sz w:val="24"/>
                <w:szCs w:val="24"/>
              </w:rPr>
              <w:t xml:space="preserve">V/v </w:t>
            </w:r>
            <w:r w:rsidR="00C205C1">
              <w:rPr>
                <w:sz w:val="24"/>
                <w:szCs w:val="24"/>
              </w:rPr>
              <w:t>tham gia cuộc vận động</w:t>
            </w:r>
          </w:p>
          <w:p w:rsidR="00C205C1" w:rsidRPr="001549F9" w:rsidRDefault="00C205C1" w:rsidP="00C205C1">
            <w:pPr>
              <w:jc w:val="center"/>
              <w:rPr>
                <w:sz w:val="24"/>
                <w:szCs w:val="24"/>
              </w:rPr>
            </w:pPr>
            <w:r>
              <w:rPr>
                <w:sz w:val="24"/>
                <w:szCs w:val="24"/>
              </w:rPr>
              <w:t>“Đi bộ, sang đường an toàn”</w:t>
            </w:r>
          </w:p>
        </w:tc>
        <w:tc>
          <w:tcPr>
            <w:tcW w:w="6323" w:type="dxa"/>
          </w:tcPr>
          <w:p w:rsidR="002459B3" w:rsidRPr="000C4BEF" w:rsidRDefault="002459B3" w:rsidP="000F268A">
            <w:pPr>
              <w:spacing w:before="120" w:after="120"/>
              <w:ind w:right="-142"/>
              <w:jc w:val="center"/>
              <w:rPr>
                <w:i/>
                <w:iCs/>
                <w:sz w:val="28"/>
                <w:szCs w:val="28"/>
              </w:rPr>
            </w:pPr>
            <w:r w:rsidRPr="000C4BEF">
              <w:rPr>
                <w:i/>
                <w:iCs/>
                <w:sz w:val="28"/>
                <w:szCs w:val="28"/>
              </w:rPr>
              <w:t xml:space="preserve">Tân Bình, ngày  </w:t>
            </w:r>
            <w:r w:rsidR="000F268A">
              <w:rPr>
                <w:i/>
                <w:iCs/>
                <w:sz w:val="28"/>
                <w:szCs w:val="28"/>
              </w:rPr>
              <w:t>10</w:t>
            </w:r>
            <w:r w:rsidRPr="000C4BEF">
              <w:rPr>
                <w:i/>
                <w:iCs/>
                <w:sz w:val="28"/>
                <w:szCs w:val="28"/>
              </w:rPr>
              <w:t xml:space="preserve">  tháng </w:t>
            </w:r>
            <w:r w:rsidR="00112474" w:rsidRPr="000C4BEF">
              <w:rPr>
                <w:i/>
                <w:iCs/>
                <w:sz w:val="28"/>
                <w:szCs w:val="28"/>
              </w:rPr>
              <w:t xml:space="preserve"> </w:t>
            </w:r>
            <w:r w:rsidR="00C205C1" w:rsidRPr="000C4BEF">
              <w:rPr>
                <w:i/>
                <w:iCs/>
                <w:sz w:val="28"/>
                <w:szCs w:val="28"/>
              </w:rPr>
              <w:t>10</w:t>
            </w:r>
            <w:r w:rsidRPr="000C4BEF">
              <w:rPr>
                <w:i/>
                <w:iCs/>
                <w:sz w:val="28"/>
                <w:szCs w:val="28"/>
              </w:rPr>
              <w:t xml:space="preserve">  năm 202</w:t>
            </w:r>
            <w:r w:rsidR="00E47C8B" w:rsidRPr="000C4BEF">
              <w:rPr>
                <w:i/>
                <w:iCs/>
                <w:sz w:val="28"/>
                <w:szCs w:val="28"/>
              </w:rPr>
              <w:t>3</w:t>
            </w:r>
          </w:p>
        </w:tc>
      </w:tr>
    </w:tbl>
    <w:p w:rsidR="002459B3" w:rsidRPr="008F34C6" w:rsidRDefault="002459B3" w:rsidP="002459B3">
      <w:pPr>
        <w:rPr>
          <w:sz w:val="8"/>
          <w:szCs w:val="24"/>
        </w:rPr>
      </w:pPr>
    </w:p>
    <w:p w:rsidR="002459B3" w:rsidRDefault="002459B3" w:rsidP="002459B3">
      <w:pPr>
        <w:tabs>
          <w:tab w:val="center" w:pos="1440"/>
          <w:tab w:val="center" w:pos="6804"/>
        </w:tabs>
        <w:jc w:val="both"/>
        <w:rPr>
          <w:sz w:val="8"/>
          <w:szCs w:val="24"/>
        </w:rPr>
      </w:pPr>
    </w:p>
    <w:p w:rsidR="001549F9" w:rsidRDefault="001549F9" w:rsidP="001549F9">
      <w:pPr>
        <w:tabs>
          <w:tab w:val="center" w:pos="1440"/>
          <w:tab w:val="center" w:pos="6804"/>
        </w:tabs>
        <w:jc w:val="center"/>
        <w:rPr>
          <w:sz w:val="28"/>
          <w:szCs w:val="28"/>
        </w:rPr>
      </w:pPr>
    </w:p>
    <w:p w:rsidR="001549F9" w:rsidRPr="001549F9" w:rsidRDefault="001549F9" w:rsidP="001549F9">
      <w:pPr>
        <w:tabs>
          <w:tab w:val="center" w:pos="1440"/>
          <w:tab w:val="center" w:pos="6804"/>
        </w:tabs>
        <w:jc w:val="center"/>
        <w:rPr>
          <w:sz w:val="28"/>
          <w:szCs w:val="28"/>
        </w:rPr>
      </w:pPr>
      <w:r>
        <w:rPr>
          <w:sz w:val="28"/>
          <w:szCs w:val="28"/>
        </w:rPr>
        <w:t xml:space="preserve">Kính gửi: Hiệu trưởng các trường </w:t>
      </w:r>
      <w:r w:rsidR="000C4BEF">
        <w:rPr>
          <w:sz w:val="28"/>
          <w:szCs w:val="28"/>
        </w:rPr>
        <w:t>tiểu học và trung học cơ sở</w:t>
      </w:r>
      <w:r>
        <w:rPr>
          <w:sz w:val="28"/>
          <w:szCs w:val="28"/>
        </w:rPr>
        <w:t xml:space="preserve"> (CL và NCL).</w:t>
      </w:r>
    </w:p>
    <w:p w:rsidR="001549F9" w:rsidRDefault="001549F9" w:rsidP="002459B3">
      <w:pPr>
        <w:tabs>
          <w:tab w:val="center" w:pos="1440"/>
          <w:tab w:val="center" w:pos="6804"/>
        </w:tabs>
        <w:jc w:val="both"/>
        <w:rPr>
          <w:sz w:val="8"/>
          <w:szCs w:val="24"/>
        </w:rPr>
      </w:pPr>
    </w:p>
    <w:p w:rsidR="001549F9" w:rsidRPr="008F34C6" w:rsidRDefault="001549F9" w:rsidP="002459B3">
      <w:pPr>
        <w:tabs>
          <w:tab w:val="center" w:pos="1440"/>
          <w:tab w:val="center" w:pos="6804"/>
        </w:tabs>
        <w:jc w:val="both"/>
        <w:rPr>
          <w:sz w:val="8"/>
          <w:szCs w:val="24"/>
        </w:rPr>
      </w:pPr>
    </w:p>
    <w:p w:rsidR="004875BE" w:rsidRDefault="002459B3" w:rsidP="004875BE">
      <w:pPr>
        <w:tabs>
          <w:tab w:val="left" w:pos="3402"/>
        </w:tabs>
        <w:spacing w:before="120" w:after="120"/>
        <w:ind w:left="-284" w:firstLine="709"/>
        <w:jc w:val="both"/>
        <w:rPr>
          <w:color w:val="000000"/>
          <w:sz w:val="28"/>
          <w:szCs w:val="28"/>
        </w:rPr>
      </w:pPr>
      <w:r>
        <w:rPr>
          <w:color w:val="000000"/>
          <w:sz w:val="28"/>
          <w:szCs w:val="28"/>
        </w:rPr>
        <w:t xml:space="preserve">Căn cứ </w:t>
      </w:r>
      <w:r w:rsidR="00C205C1">
        <w:rPr>
          <w:color w:val="000000"/>
          <w:sz w:val="28"/>
          <w:szCs w:val="28"/>
        </w:rPr>
        <w:t>Công văn</w:t>
      </w:r>
      <w:r w:rsidR="004875BE">
        <w:rPr>
          <w:color w:val="000000"/>
          <w:sz w:val="28"/>
          <w:szCs w:val="28"/>
        </w:rPr>
        <w:t xml:space="preserve"> </w:t>
      </w:r>
      <w:r>
        <w:rPr>
          <w:color w:val="000000"/>
          <w:sz w:val="28"/>
          <w:szCs w:val="28"/>
        </w:rPr>
        <w:t xml:space="preserve">số </w:t>
      </w:r>
      <w:r w:rsidR="00C205C1">
        <w:rPr>
          <w:color w:val="000000"/>
          <w:sz w:val="28"/>
          <w:szCs w:val="28"/>
        </w:rPr>
        <w:t>418</w:t>
      </w:r>
      <w:r>
        <w:rPr>
          <w:color w:val="000000"/>
          <w:sz w:val="28"/>
          <w:szCs w:val="28"/>
        </w:rPr>
        <w:t>/</w:t>
      </w:r>
      <w:r w:rsidR="004875BE">
        <w:rPr>
          <w:color w:val="000000"/>
          <w:sz w:val="28"/>
          <w:szCs w:val="28"/>
        </w:rPr>
        <w:t>BATGT</w:t>
      </w:r>
      <w:r>
        <w:rPr>
          <w:color w:val="000000"/>
          <w:sz w:val="28"/>
          <w:szCs w:val="28"/>
        </w:rPr>
        <w:t xml:space="preserve"> ngày </w:t>
      </w:r>
      <w:r w:rsidR="004875BE">
        <w:rPr>
          <w:color w:val="000000"/>
          <w:sz w:val="28"/>
          <w:szCs w:val="28"/>
        </w:rPr>
        <w:t>2</w:t>
      </w:r>
      <w:r w:rsidR="00C205C1">
        <w:rPr>
          <w:color w:val="000000"/>
          <w:sz w:val="28"/>
          <w:szCs w:val="28"/>
        </w:rPr>
        <w:t>8</w:t>
      </w:r>
      <w:r>
        <w:rPr>
          <w:color w:val="000000"/>
          <w:sz w:val="28"/>
          <w:szCs w:val="28"/>
        </w:rPr>
        <w:t xml:space="preserve"> tháng </w:t>
      </w:r>
      <w:r w:rsidR="00C205C1">
        <w:rPr>
          <w:color w:val="000000"/>
          <w:sz w:val="28"/>
          <w:szCs w:val="28"/>
        </w:rPr>
        <w:t>9</w:t>
      </w:r>
      <w:r>
        <w:rPr>
          <w:color w:val="000000"/>
          <w:sz w:val="28"/>
          <w:szCs w:val="28"/>
        </w:rPr>
        <w:t xml:space="preserve"> năm 202</w:t>
      </w:r>
      <w:r w:rsidR="004875BE">
        <w:rPr>
          <w:color w:val="000000"/>
          <w:sz w:val="28"/>
          <w:szCs w:val="28"/>
        </w:rPr>
        <w:t>3</w:t>
      </w:r>
      <w:r>
        <w:rPr>
          <w:color w:val="000000"/>
          <w:sz w:val="28"/>
          <w:szCs w:val="28"/>
        </w:rPr>
        <w:t xml:space="preserve"> của </w:t>
      </w:r>
      <w:r w:rsidR="004875BE">
        <w:rPr>
          <w:color w:val="000000"/>
          <w:sz w:val="28"/>
          <w:szCs w:val="28"/>
        </w:rPr>
        <w:t xml:space="preserve">Ban An toàn giao thông </w:t>
      </w:r>
      <w:r w:rsidR="00C205C1">
        <w:rPr>
          <w:color w:val="000000"/>
          <w:sz w:val="28"/>
          <w:szCs w:val="28"/>
        </w:rPr>
        <w:t>Thành phố</w:t>
      </w:r>
      <w:r w:rsidR="004875BE">
        <w:rPr>
          <w:color w:val="000000"/>
          <w:sz w:val="28"/>
          <w:szCs w:val="28"/>
        </w:rPr>
        <w:t xml:space="preserve"> </w:t>
      </w:r>
      <w:r>
        <w:rPr>
          <w:color w:val="000000"/>
          <w:sz w:val="28"/>
          <w:szCs w:val="28"/>
        </w:rPr>
        <w:t xml:space="preserve">về </w:t>
      </w:r>
      <w:r w:rsidR="00C205C1">
        <w:rPr>
          <w:color w:val="000000"/>
          <w:sz w:val="28"/>
          <w:szCs w:val="28"/>
        </w:rPr>
        <w:t>việc triển khai thực hiện cuộc vận động “Đi bộ, sang đường an toàn”.</w:t>
      </w:r>
    </w:p>
    <w:p w:rsidR="002459B3" w:rsidRPr="00E47C8B" w:rsidRDefault="002459B3" w:rsidP="00C205C1">
      <w:pPr>
        <w:tabs>
          <w:tab w:val="left" w:pos="3402"/>
        </w:tabs>
        <w:spacing w:before="120" w:after="120"/>
        <w:ind w:left="-284" w:firstLine="709"/>
        <w:jc w:val="both"/>
        <w:rPr>
          <w:color w:val="000000"/>
          <w:sz w:val="28"/>
          <w:szCs w:val="28"/>
        </w:rPr>
      </w:pPr>
      <w:r w:rsidRPr="001549F9">
        <w:rPr>
          <w:sz w:val="28"/>
          <w:szCs w:val="28"/>
        </w:rPr>
        <w:t xml:space="preserve">Phòng Giáo dục và Đào tạo </w:t>
      </w:r>
      <w:r w:rsidR="001549F9">
        <w:rPr>
          <w:sz w:val="28"/>
          <w:szCs w:val="28"/>
        </w:rPr>
        <w:t xml:space="preserve">đề nghị </w:t>
      </w:r>
      <w:r w:rsidR="00C205C1">
        <w:rPr>
          <w:sz w:val="28"/>
          <w:szCs w:val="28"/>
        </w:rPr>
        <w:t>cán bộ quản lý</w:t>
      </w:r>
      <w:r w:rsidR="004875BE">
        <w:rPr>
          <w:sz w:val="28"/>
          <w:szCs w:val="28"/>
        </w:rPr>
        <w:t xml:space="preserve"> các trường t</w:t>
      </w:r>
      <w:r w:rsidR="001549F9">
        <w:rPr>
          <w:sz w:val="28"/>
          <w:szCs w:val="28"/>
        </w:rPr>
        <w:t xml:space="preserve">iểu học và </w:t>
      </w:r>
      <w:r w:rsidR="004875BE">
        <w:rPr>
          <w:sz w:val="28"/>
          <w:szCs w:val="28"/>
        </w:rPr>
        <w:t>t</w:t>
      </w:r>
      <w:r w:rsidR="001549F9">
        <w:rPr>
          <w:sz w:val="28"/>
          <w:szCs w:val="28"/>
        </w:rPr>
        <w:t>rung học cơ sở (sau g</w:t>
      </w:r>
      <w:r w:rsidR="00E47C8B">
        <w:rPr>
          <w:sz w:val="28"/>
          <w:szCs w:val="28"/>
        </w:rPr>
        <w:t>ọ</w:t>
      </w:r>
      <w:r w:rsidR="001549F9">
        <w:rPr>
          <w:sz w:val="28"/>
          <w:szCs w:val="28"/>
        </w:rPr>
        <w:t xml:space="preserve">i chung là </w:t>
      </w:r>
      <w:r w:rsidR="00E47C8B">
        <w:rPr>
          <w:sz w:val="28"/>
          <w:szCs w:val="28"/>
        </w:rPr>
        <w:t>T</w:t>
      </w:r>
      <w:r w:rsidR="001549F9">
        <w:rPr>
          <w:sz w:val="28"/>
          <w:szCs w:val="28"/>
        </w:rPr>
        <w:t xml:space="preserve">hủ trưởng các đơn vị) thực hiện </w:t>
      </w:r>
      <w:r w:rsidRPr="001549F9">
        <w:rPr>
          <w:sz w:val="28"/>
          <w:szCs w:val="28"/>
        </w:rPr>
        <w:t>nội dung sau:</w:t>
      </w:r>
      <w:r w:rsidR="004875BE">
        <w:rPr>
          <w:sz w:val="28"/>
          <w:szCs w:val="28"/>
        </w:rPr>
        <w:t xml:space="preserve"> </w:t>
      </w:r>
    </w:p>
    <w:p w:rsidR="004875BE" w:rsidRPr="00D10B24" w:rsidRDefault="00BD5AB2" w:rsidP="00C205C1">
      <w:pPr>
        <w:tabs>
          <w:tab w:val="left" w:pos="3402"/>
        </w:tabs>
        <w:spacing w:before="120" w:after="120"/>
        <w:jc w:val="both"/>
        <w:rPr>
          <w:b/>
          <w:sz w:val="28"/>
          <w:szCs w:val="28"/>
        </w:rPr>
      </w:pPr>
      <w:r>
        <w:rPr>
          <w:b/>
          <w:sz w:val="28"/>
          <w:szCs w:val="28"/>
        </w:rPr>
        <w:t xml:space="preserve">       </w:t>
      </w:r>
      <w:r w:rsidR="00C205C1" w:rsidRPr="00D10B24">
        <w:rPr>
          <w:b/>
          <w:sz w:val="28"/>
          <w:szCs w:val="28"/>
        </w:rPr>
        <w:t>1.</w:t>
      </w:r>
      <w:r>
        <w:rPr>
          <w:b/>
          <w:sz w:val="28"/>
          <w:szCs w:val="28"/>
        </w:rPr>
        <w:t xml:space="preserve"> </w:t>
      </w:r>
      <w:r w:rsidR="00C205C1" w:rsidRPr="00D10B24">
        <w:rPr>
          <w:b/>
          <w:sz w:val="28"/>
          <w:szCs w:val="28"/>
        </w:rPr>
        <w:t>Nội dung cuộc vận động</w:t>
      </w:r>
    </w:p>
    <w:p w:rsidR="00C205C1" w:rsidRPr="00D10B24" w:rsidRDefault="00BD5AB2" w:rsidP="00C205C1">
      <w:pPr>
        <w:tabs>
          <w:tab w:val="left" w:pos="3402"/>
        </w:tabs>
        <w:spacing w:before="120" w:after="120"/>
        <w:jc w:val="both"/>
        <w:rPr>
          <w:b/>
          <w:sz w:val="28"/>
          <w:szCs w:val="28"/>
        </w:rPr>
      </w:pPr>
      <w:r>
        <w:rPr>
          <w:b/>
          <w:sz w:val="28"/>
          <w:szCs w:val="28"/>
        </w:rPr>
        <w:t xml:space="preserve">       </w:t>
      </w:r>
      <w:r w:rsidR="00D10B24">
        <w:rPr>
          <w:b/>
          <w:sz w:val="28"/>
          <w:szCs w:val="28"/>
        </w:rPr>
        <w:t>1.1.</w:t>
      </w:r>
      <w:r>
        <w:rPr>
          <w:b/>
          <w:sz w:val="28"/>
          <w:szCs w:val="28"/>
        </w:rPr>
        <w:t xml:space="preserve"> </w:t>
      </w:r>
      <w:r w:rsidR="00D10B24">
        <w:rPr>
          <w:b/>
          <w:sz w:val="28"/>
          <w:szCs w:val="28"/>
        </w:rPr>
        <w:t>Đối với học sinh</w:t>
      </w:r>
    </w:p>
    <w:p w:rsidR="00C205C1" w:rsidRDefault="00BD5AB2" w:rsidP="00C205C1">
      <w:pPr>
        <w:tabs>
          <w:tab w:val="left" w:pos="3402"/>
        </w:tabs>
        <w:spacing w:before="120" w:after="120"/>
        <w:jc w:val="both"/>
        <w:rPr>
          <w:sz w:val="28"/>
          <w:szCs w:val="28"/>
        </w:rPr>
      </w:pPr>
      <w:r>
        <w:rPr>
          <w:sz w:val="28"/>
          <w:szCs w:val="28"/>
        </w:rPr>
        <w:t xml:space="preserve">      </w:t>
      </w:r>
      <w:r w:rsidR="00C205C1">
        <w:rPr>
          <w:sz w:val="28"/>
          <w:szCs w:val="28"/>
        </w:rPr>
        <w:t>-</w:t>
      </w:r>
      <w:r>
        <w:rPr>
          <w:sz w:val="28"/>
          <w:szCs w:val="28"/>
        </w:rPr>
        <w:t xml:space="preserve"> </w:t>
      </w:r>
      <w:r w:rsidR="00C205C1">
        <w:rPr>
          <w:sz w:val="28"/>
          <w:szCs w:val="28"/>
        </w:rPr>
        <w:t>Khi đi bộ đến trường và ra về đều phải đi trên hè phố, lề đường dành cho người đi bộ; trường hợp khu vực trường học đường không có hè phố, lề đường thì học sinh phải đi bộ sát mép đường.</w:t>
      </w:r>
    </w:p>
    <w:p w:rsidR="00C205C1" w:rsidRDefault="00BD5AB2" w:rsidP="00C205C1">
      <w:pPr>
        <w:tabs>
          <w:tab w:val="left" w:pos="3402"/>
        </w:tabs>
        <w:spacing w:before="120" w:after="120"/>
        <w:jc w:val="both"/>
        <w:rPr>
          <w:sz w:val="28"/>
          <w:szCs w:val="28"/>
        </w:rPr>
      </w:pPr>
      <w:r>
        <w:rPr>
          <w:sz w:val="28"/>
          <w:szCs w:val="28"/>
        </w:rPr>
        <w:t xml:space="preserve">       </w:t>
      </w:r>
      <w:r w:rsidR="00C205C1">
        <w:rPr>
          <w:sz w:val="28"/>
          <w:szCs w:val="28"/>
        </w:rPr>
        <w:t>-</w:t>
      </w:r>
      <w:r>
        <w:rPr>
          <w:sz w:val="28"/>
          <w:szCs w:val="28"/>
        </w:rPr>
        <w:t xml:space="preserve"> </w:t>
      </w:r>
      <w:r w:rsidR="00C205C1">
        <w:rPr>
          <w:sz w:val="28"/>
          <w:szCs w:val="28"/>
        </w:rPr>
        <w:t xml:space="preserve">Khi đi bộ sang đường, học sinh chỉ được qua đường ở những nơi có đèn tín hiệu hoặc có </w:t>
      </w:r>
      <w:r w:rsidR="000C48FF">
        <w:rPr>
          <w:sz w:val="28"/>
          <w:szCs w:val="28"/>
        </w:rPr>
        <w:t>v</w:t>
      </w:r>
      <w:r w:rsidR="00C205C1">
        <w:rPr>
          <w:sz w:val="28"/>
          <w:szCs w:val="28"/>
        </w:rPr>
        <w:t>ạch kẻ đường; trường hợp không có đèn tín hiệu, không có vạch kẻ đường, cầu vượt, h</w:t>
      </w:r>
      <w:r w:rsidR="000C48FF">
        <w:rPr>
          <w:sz w:val="28"/>
          <w:szCs w:val="28"/>
        </w:rPr>
        <w:t>ầ</w:t>
      </w:r>
      <w:r w:rsidR="00C205C1">
        <w:rPr>
          <w:sz w:val="28"/>
          <w:szCs w:val="28"/>
        </w:rPr>
        <w:t>m dành cho người đi bộ thì phải dừng lại ở mép đường, quan sát các xe đi tới, chỉ qua đường khi nào đảm bảo an toàn.</w:t>
      </w:r>
    </w:p>
    <w:p w:rsidR="00C205C1" w:rsidRDefault="00BD5AB2" w:rsidP="00C205C1">
      <w:pPr>
        <w:tabs>
          <w:tab w:val="left" w:pos="3402"/>
        </w:tabs>
        <w:spacing w:before="120" w:after="120"/>
        <w:jc w:val="both"/>
        <w:rPr>
          <w:sz w:val="28"/>
          <w:szCs w:val="28"/>
        </w:rPr>
      </w:pPr>
      <w:r>
        <w:rPr>
          <w:sz w:val="28"/>
          <w:szCs w:val="28"/>
        </w:rPr>
        <w:t xml:space="preserve">       </w:t>
      </w:r>
      <w:r w:rsidR="00C205C1">
        <w:rPr>
          <w:sz w:val="28"/>
          <w:szCs w:val="28"/>
        </w:rPr>
        <w:t>-</w:t>
      </w:r>
      <w:r>
        <w:rPr>
          <w:sz w:val="28"/>
          <w:szCs w:val="28"/>
        </w:rPr>
        <w:t xml:space="preserve"> </w:t>
      </w:r>
      <w:r w:rsidR="00C205C1">
        <w:rPr>
          <w:sz w:val="28"/>
          <w:szCs w:val="28"/>
        </w:rPr>
        <w:t>Học sinh dưới 7 tuổi khi qua đường phải có người lớn dắt</w:t>
      </w:r>
      <w:r w:rsidR="00D10B24">
        <w:rPr>
          <w:sz w:val="28"/>
          <w:szCs w:val="28"/>
        </w:rPr>
        <w:t xml:space="preserve"> (phụ huynh, giáo viên).</w:t>
      </w:r>
    </w:p>
    <w:p w:rsidR="00D10B24" w:rsidRPr="00D10B24" w:rsidRDefault="00BD5AB2" w:rsidP="00C205C1">
      <w:pPr>
        <w:tabs>
          <w:tab w:val="left" w:pos="3402"/>
        </w:tabs>
        <w:spacing w:before="120" w:after="120"/>
        <w:jc w:val="both"/>
        <w:rPr>
          <w:b/>
          <w:sz w:val="28"/>
          <w:szCs w:val="28"/>
        </w:rPr>
      </w:pPr>
      <w:r>
        <w:rPr>
          <w:b/>
          <w:sz w:val="28"/>
          <w:szCs w:val="28"/>
        </w:rPr>
        <w:t xml:space="preserve">       </w:t>
      </w:r>
      <w:r w:rsidR="00D10B24">
        <w:rPr>
          <w:b/>
          <w:sz w:val="28"/>
          <w:szCs w:val="28"/>
        </w:rPr>
        <w:t>1.2.</w:t>
      </w:r>
      <w:r>
        <w:rPr>
          <w:b/>
          <w:sz w:val="28"/>
          <w:szCs w:val="28"/>
        </w:rPr>
        <w:t xml:space="preserve"> </w:t>
      </w:r>
      <w:r w:rsidR="00D10B24">
        <w:rPr>
          <w:b/>
          <w:sz w:val="28"/>
          <w:szCs w:val="28"/>
        </w:rPr>
        <w:t>Đối với nhà trường</w:t>
      </w:r>
    </w:p>
    <w:p w:rsidR="00D10B24" w:rsidRDefault="00BD5AB2" w:rsidP="00C205C1">
      <w:pPr>
        <w:tabs>
          <w:tab w:val="left" w:pos="3402"/>
        </w:tabs>
        <w:spacing w:before="120" w:after="120"/>
        <w:jc w:val="both"/>
        <w:rPr>
          <w:sz w:val="28"/>
          <w:szCs w:val="28"/>
        </w:rPr>
      </w:pPr>
      <w:r>
        <w:rPr>
          <w:sz w:val="28"/>
          <w:szCs w:val="28"/>
        </w:rPr>
        <w:t xml:space="preserve">       </w:t>
      </w:r>
      <w:r w:rsidR="00D10B24">
        <w:rPr>
          <w:sz w:val="28"/>
          <w:szCs w:val="28"/>
        </w:rPr>
        <w:t>-</w:t>
      </w:r>
      <w:r>
        <w:rPr>
          <w:sz w:val="28"/>
          <w:szCs w:val="28"/>
        </w:rPr>
        <w:t xml:space="preserve"> </w:t>
      </w:r>
      <w:r w:rsidR="00D10B24">
        <w:rPr>
          <w:sz w:val="28"/>
          <w:szCs w:val="28"/>
        </w:rPr>
        <w:t>Phối hợp chính quyền địa phương đảm bảo các điều kiện an toàn cho học sinh đi bộ trong khu vực trường học.</w:t>
      </w:r>
    </w:p>
    <w:p w:rsidR="00D10B24" w:rsidRDefault="00BD5AB2" w:rsidP="00C205C1">
      <w:pPr>
        <w:tabs>
          <w:tab w:val="left" w:pos="3402"/>
        </w:tabs>
        <w:spacing w:before="120" w:after="120"/>
        <w:jc w:val="both"/>
        <w:rPr>
          <w:sz w:val="28"/>
          <w:szCs w:val="28"/>
        </w:rPr>
      </w:pPr>
      <w:r>
        <w:rPr>
          <w:sz w:val="28"/>
          <w:szCs w:val="28"/>
        </w:rPr>
        <w:t xml:space="preserve">       </w:t>
      </w:r>
      <w:r w:rsidR="00D10B24">
        <w:rPr>
          <w:sz w:val="28"/>
          <w:szCs w:val="28"/>
        </w:rPr>
        <w:t>-</w:t>
      </w:r>
      <w:r>
        <w:rPr>
          <w:sz w:val="28"/>
          <w:szCs w:val="28"/>
        </w:rPr>
        <w:t xml:space="preserve"> </w:t>
      </w:r>
      <w:r w:rsidR="00D10B24">
        <w:rPr>
          <w:sz w:val="28"/>
          <w:szCs w:val="28"/>
        </w:rPr>
        <w:t>Căn cứ tình hình thực tế, nhà trường có thể kiến nghị cơ quan chức năng địa phương để bổ sung, hoàn thiện các điều kiện an toàn tối thiểu cho học sinh đi bộ trong khu vực trường học (vạch kẻ đường, biển báo…).</w:t>
      </w:r>
    </w:p>
    <w:p w:rsidR="00D10B24" w:rsidRDefault="00BD5AB2" w:rsidP="00C205C1">
      <w:pPr>
        <w:tabs>
          <w:tab w:val="left" w:pos="3402"/>
        </w:tabs>
        <w:spacing w:before="120" w:after="120"/>
        <w:jc w:val="both"/>
        <w:rPr>
          <w:sz w:val="28"/>
          <w:szCs w:val="28"/>
        </w:rPr>
      </w:pPr>
      <w:r>
        <w:rPr>
          <w:sz w:val="28"/>
          <w:szCs w:val="28"/>
        </w:rPr>
        <w:t xml:space="preserve">       </w:t>
      </w:r>
      <w:r w:rsidR="00D10B24">
        <w:rPr>
          <w:sz w:val="28"/>
          <w:szCs w:val="28"/>
        </w:rPr>
        <w:t>-</w:t>
      </w:r>
      <w:r>
        <w:rPr>
          <w:sz w:val="28"/>
          <w:szCs w:val="28"/>
        </w:rPr>
        <w:t xml:space="preserve"> </w:t>
      </w:r>
      <w:r w:rsidR="00D10B24">
        <w:rPr>
          <w:sz w:val="28"/>
          <w:szCs w:val="28"/>
        </w:rPr>
        <w:t>Bố trí đủ nhân lực, công cụ, điều kiện cần thiết để hỗ trợ cho học sinh đi bộ sang đường, nhất là trong giờ học sinh ra về.</w:t>
      </w:r>
    </w:p>
    <w:p w:rsidR="00BD5AB2" w:rsidRDefault="00BD5AB2" w:rsidP="00C205C1">
      <w:pPr>
        <w:tabs>
          <w:tab w:val="left" w:pos="3402"/>
        </w:tabs>
        <w:spacing w:before="120" w:after="120"/>
        <w:jc w:val="both"/>
        <w:rPr>
          <w:sz w:val="28"/>
          <w:szCs w:val="28"/>
        </w:rPr>
      </w:pPr>
      <w:r>
        <w:rPr>
          <w:sz w:val="28"/>
          <w:szCs w:val="28"/>
        </w:rPr>
        <w:t xml:space="preserve">       - </w:t>
      </w:r>
      <w:r w:rsidR="00D10B24">
        <w:rPr>
          <w:sz w:val="28"/>
          <w:szCs w:val="28"/>
        </w:rPr>
        <w:t>Đăng ký tham dự cuộc vận động và thực hiện video có thời lượng tối đa 150 giây về mô hình học sinh đi bộ và sang đường an toàn</w:t>
      </w:r>
      <w:r>
        <w:rPr>
          <w:sz w:val="28"/>
          <w:szCs w:val="28"/>
        </w:rPr>
        <w:t>.</w:t>
      </w:r>
    </w:p>
    <w:p w:rsidR="00D10B24" w:rsidRDefault="00BD5AB2" w:rsidP="00C205C1">
      <w:pPr>
        <w:tabs>
          <w:tab w:val="left" w:pos="3402"/>
        </w:tabs>
        <w:spacing w:before="120" w:after="120"/>
        <w:jc w:val="both"/>
        <w:rPr>
          <w:sz w:val="28"/>
          <w:szCs w:val="28"/>
        </w:rPr>
      </w:pPr>
      <w:r>
        <w:rPr>
          <w:sz w:val="28"/>
          <w:szCs w:val="28"/>
        </w:rPr>
        <w:t xml:space="preserve">       </w:t>
      </w:r>
      <w:r w:rsidR="00D10B24">
        <w:rPr>
          <w:sz w:val="28"/>
          <w:szCs w:val="28"/>
        </w:rPr>
        <w:t>-</w:t>
      </w:r>
      <w:r>
        <w:rPr>
          <w:sz w:val="28"/>
          <w:szCs w:val="28"/>
        </w:rPr>
        <w:t xml:space="preserve"> </w:t>
      </w:r>
      <w:r w:rsidR="00D10B24">
        <w:rPr>
          <w:sz w:val="28"/>
          <w:szCs w:val="28"/>
        </w:rPr>
        <w:t>Cảnh phim quay thực tế hiện trường tại trường (có thể quay bằng điện thoại di động hoặc các phương tiện kỹ thuật khác), có thể lồng thêm âm thanh, phụ đề. Cảnh quay phải thực tế, không được dàn dựng.</w:t>
      </w:r>
    </w:p>
    <w:p w:rsidR="00D10B24" w:rsidRDefault="00BD5AB2" w:rsidP="00C205C1">
      <w:pPr>
        <w:tabs>
          <w:tab w:val="left" w:pos="3402"/>
        </w:tabs>
        <w:spacing w:before="120" w:after="120"/>
        <w:jc w:val="both"/>
        <w:rPr>
          <w:sz w:val="28"/>
          <w:szCs w:val="28"/>
        </w:rPr>
      </w:pPr>
      <w:r>
        <w:rPr>
          <w:sz w:val="28"/>
          <w:szCs w:val="28"/>
        </w:rPr>
        <w:lastRenderedPageBreak/>
        <w:t xml:space="preserve">         </w:t>
      </w:r>
      <w:r w:rsidR="00D10B24">
        <w:rPr>
          <w:sz w:val="28"/>
          <w:szCs w:val="28"/>
        </w:rPr>
        <w:t>-</w:t>
      </w:r>
      <w:r>
        <w:rPr>
          <w:sz w:val="28"/>
          <w:szCs w:val="28"/>
        </w:rPr>
        <w:t xml:space="preserve"> </w:t>
      </w:r>
      <w:r w:rsidR="00D10B24">
        <w:rPr>
          <w:sz w:val="28"/>
          <w:szCs w:val="28"/>
        </w:rPr>
        <w:t>Ngoài ra các trường có thể tổ chức các hoạt động ngoại khóa bổ trợ cho việc vận động “Đi bộ, sang đường an toàn” trong năm học.</w:t>
      </w:r>
    </w:p>
    <w:p w:rsidR="00D10B24" w:rsidRPr="00BD5AB2" w:rsidRDefault="00BD5AB2" w:rsidP="00C205C1">
      <w:pPr>
        <w:tabs>
          <w:tab w:val="left" w:pos="3402"/>
        </w:tabs>
        <w:spacing w:before="120" w:after="120"/>
        <w:jc w:val="both"/>
        <w:rPr>
          <w:b/>
          <w:sz w:val="28"/>
          <w:szCs w:val="28"/>
        </w:rPr>
      </w:pPr>
      <w:r>
        <w:rPr>
          <w:b/>
          <w:sz w:val="28"/>
          <w:szCs w:val="28"/>
        </w:rPr>
        <w:t xml:space="preserve">         </w:t>
      </w:r>
      <w:r w:rsidR="00D10B24" w:rsidRPr="00BD5AB2">
        <w:rPr>
          <w:b/>
          <w:sz w:val="28"/>
          <w:szCs w:val="28"/>
        </w:rPr>
        <w:t>2.</w:t>
      </w:r>
      <w:r>
        <w:rPr>
          <w:b/>
          <w:sz w:val="28"/>
          <w:szCs w:val="28"/>
        </w:rPr>
        <w:t xml:space="preserve"> </w:t>
      </w:r>
      <w:r w:rsidR="00D10B24" w:rsidRPr="00BD5AB2">
        <w:rPr>
          <w:b/>
          <w:sz w:val="28"/>
          <w:szCs w:val="28"/>
        </w:rPr>
        <w:t>Đối tượng tham gia</w:t>
      </w:r>
    </w:p>
    <w:p w:rsidR="00D10B24" w:rsidRDefault="00BD5AB2" w:rsidP="00BD5AB2">
      <w:pPr>
        <w:tabs>
          <w:tab w:val="left" w:pos="3402"/>
        </w:tabs>
        <w:spacing w:before="120" w:after="120"/>
        <w:jc w:val="both"/>
        <w:rPr>
          <w:sz w:val="28"/>
          <w:szCs w:val="28"/>
        </w:rPr>
      </w:pPr>
      <w:r>
        <w:rPr>
          <w:sz w:val="28"/>
          <w:szCs w:val="28"/>
        </w:rPr>
        <w:t xml:space="preserve">        Vận</w:t>
      </w:r>
      <w:r w:rsidR="00D10B24">
        <w:rPr>
          <w:sz w:val="28"/>
          <w:szCs w:val="28"/>
        </w:rPr>
        <w:t xml:space="preserve"> động tất cả các trường tiểu học và trung học (công lập và ngoài công lập) </w:t>
      </w:r>
      <w:r>
        <w:rPr>
          <w:sz w:val="28"/>
          <w:szCs w:val="28"/>
        </w:rPr>
        <w:t>tham gia cuộc vận động “Đi bộ, sang đường an toàn”.</w:t>
      </w:r>
    </w:p>
    <w:p w:rsidR="00BD5AB2" w:rsidRPr="00BD5AB2" w:rsidRDefault="00BD5AB2" w:rsidP="00BD5AB2">
      <w:pPr>
        <w:tabs>
          <w:tab w:val="left" w:pos="3402"/>
        </w:tabs>
        <w:spacing w:before="120" w:after="120"/>
        <w:jc w:val="both"/>
        <w:rPr>
          <w:b/>
          <w:sz w:val="28"/>
          <w:szCs w:val="28"/>
        </w:rPr>
      </w:pPr>
      <w:r>
        <w:rPr>
          <w:b/>
          <w:sz w:val="28"/>
          <w:szCs w:val="28"/>
        </w:rPr>
        <w:t xml:space="preserve">         </w:t>
      </w:r>
      <w:r w:rsidRPr="00BD5AB2">
        <w:rPr>
          <w:b/>
          <w:sz w:val="28"/>
          <w:szCs w:val="28"/>
        </w:rPr>
        <w:t>3. Đăng ký</w:t>
      </w:r>
    </w:p>
    <w:p w:rsidR="000C48FF" w:rsidRDefault="00BD5AB2" w:rsidP="00BD5AB2">
      <w:pPr>
        <w:tabs>
          <w:tab w:val="left" w:pos="3402"/>
        </w:tabs>
        <w:spacing w:before="120" w:after="120"/>
        <w:jc w:val="both"/>
        <w:rPr>
          <w:sz w:val="28"/>
          <w:szCs w:val="28"/>
        </w:rPr>
      </w:pPr>
      <w:r>
        <w:rPr>
          <w:sz w:val="28"/>
          <w:szCs w:val="28"/>
        </w:rPr>
        <w:t xml:space="preserve">          Các trường tham gia cuộc vận động “Đi bộ, sang đường an toàn” đăng ký (</w:t>
      </w:r>
      <w:r w:rsidRPr="00BD5AB2">
        <w:rPr>
          <w:i/>
          <w:sz w:val="28"/>
          <w:szCs w:val="28"/>
        </w:rPr>
        <w:t>theo mẫu đính kèm</w:t>
      </w:r>
      <w:r>
        <w:rPr>
          <w:sz w:val="28"/>
          <w:szCs w:val="28"/>
        </w:rPr>
        <w:t xml:space="preserve">) và gửi Phiếu đăng ký về Phòng Giáo dục và Đào tạo hạn chót ngày 16 tháng 10 năm 2023. </w:t>
      </w:r>
    </w:p>
    <w:p w:rsidR="00BD5AB2" w:rsidRDefault="000C48FF" w:rsidP="00BD5AB2">
      <w:pPr>
        <w:tabs>
          <w:tab w:val="left" w:pos="3402"/>
        </w:tabs>
        <w:spacing w:before="120" w:after="120"/>
        <w:jc w:val="both"/>
        <w:rPr>
          <w:sz w:val="28"/>
          <w:szCs w:val="28"/>
        </w:rPr>
      </w:pPr>
      <w:r>
        <w:rPr>
          <w:sz w:val="28"/>
          <w:szCs w:val="28"/>
        </w:rPr>
        <w:t xml:space="preserve">          </w:t>
      </w:r>
      <w:r w:rsidR="00BD5AB2">
        <w:rPr>
          <w:sz w:val="28"/>
          <w:szCs w:val="28"/>
        </w:rPr>
        <w:t xml:space="preserve">Đồng thời gửi video clip qua địa chỉ mail </w:t>
      </w:r>
      <w:hyperlink r:id="rId7" w:history="1">
        <w:r w:rsidR="00BD5AB2" w:rsidRPr="001C436A">
          <w:rPr>
            <w:rStyle w:val="Hyperlink"/>
            <w:sz w:val="28"/>
            <w:szCs w:val="28"/>
          </w:rPr>
          <w:t>nhn.bsrhm@gmail.com</w:t>
        </w:r>
      </w:hyperlink>
      <w:r w:rsidR="00BD5AB2">
        <w:rPr>
          <w:sz w:val="28"/>
          <w:szCs w:val="28"/>
        </w:rPr>
        <w:t xml:space="preserve"> </w:t>
      </w:r>
      <w:r>
        <w:rPr>
          <w:sz w:val="28"/>
          <w:szCs w:val="28"/>
        </w:rPr>
        <w:t>hạn chót ngày 15 tháng 02 năm 2024.</w:t>
      </w:r>
    </w:p>
    <w:p w:rsidR="002459B3" w:rsidRPr="00E46585" w:rsidRDefault="003E4B0E" w:rsidP="00BD5AB2">
      <w:pPr>
        <w:spacing w:after="120"/>
        <w:ind w:firstLine="720"/>
        <w:jc w:val="both"/>
        <w:rPr>
          <w:sz w:val="28"/>
          <w:szCs w:val="28"/>
        </w:rPr>
      </w:pPr>
      <w:r>
        <w:rPr>
          <w:sz w:val="28"/>
          <w:szCs w:val="28"/>
        </w:rPr>
        <w:t>Đ</w:t>
      </w:r>
      <w:r w:rsidR="002459B3" w:rsidRPr="00E46585">
        <w:rPr>
          <w:sz w:val="28"/>
          <w:szCs w:val="28"/>
        </w:rPr>
        <w:t xml:space="preserve">ề nghị </w:t>
      </w:r>
      <w:r w:rsidR="00894E7F">
        <w:rPr>
          <w:sz w:val="28"/>
          <w:szCs w:val="28"/>
        </w:rPr>
        <w:t xml:space="preserve">Thủ trưởng </w:t>
      </w:r>
      <w:r w:rsidR="002459B3" w:rsidRPr="00E46585">
        <w:rPr>
          <w:sz w:val="28"/>
          <w:szCs w:val="28"/>
        </w:rPr>
        <w:t>các đơn vị</w:t>
      </w:r>
      <w:r>
        <w:rPr>
          <w:sz w:val="28"/>
          <w:szCs w:val="28"/>
        </w:rPr>
        <w:t xml:space="preserve"> tích cực hưởng ứng tham gia </w:t>
      </w:r>
      <w:r w:rsidR="000C48FF">
        <w:rPr>
          <w:sz w:val="28"/>
          <w:szCs w:val="28"/>
        </w:rPr>
        <w:t>cuộc vận động</w:t>
      </w:r>
      <w:r>
        <w:rPr>
          <w:sz w:val="28"/>
          <w:szCs w:val="28"/>
        </w:rPr>
        <w:t>./.</w:t>
      </w:r>
    </w:p>
    <w:p w:rsidR="002459B3" w:rsidRPr="008F34C6" w:rsidRDefault="002459B3" w:rsidP="002459B3">
      <w:pPr>
        <w:ind w:firstLine="720"/>
        <w:jc w:val="both"/>
      </w:pPr>
    </w:p>
    <w:p w:rsidR="002459B3" w:rsidRPr="008F34C6" w:rsidRDefault="002459B3" w:rsidP="002459B3">
      <w:pPr>
        <w:tabs>
          <w:tab w:val="num" w:pos="417"/>
        </w:tabs>
        <w:ind w:firstLine="57"/>
        <w:jc w:val="both"/>
        <w:rPr>
          <w:b/>
          <w:i/>
          <w:lang w:val="es-BO"/>
        </w:rPr>
      </w:pPr>
      <w:r w:rsidRPr="008F34C6">
        <w:rPr>
          <w:b/>
          <w:i/>
          <w:sz w:val="24"/>
          <w:szCs w:val="24"/>
          <w:lang w:val="es-BO"/>
        </w:rPr>
        <w:t>Nơi nhận:</w:t>
      </w:r>
      <w:r w:rsidRPr="008F34C6">
        <w:rPr>
          <w:b/>
          <w:i/>
          <w:lang w:val="es-BO"/>
        </w:rPr>
        <w:t xml:space="preserve"> </w:t>
      </w:r>
      <w:r w:rsidRPr="008F34C6">
        <w:rPr>
          <w:b/>
          <w:i/>
          <w:lang w:val="es-BO"/>
        </w:rPr>
        <w:tab/>
      </w:r>
      <w:r w:rsidRPr="008F34C6">
        <w:rPr>
          <w:b/>
          <w:i/>
          <w:lang w:val="es-BO"/>
        </w:rPr>
        <w:tab/>
      </w:r>
      <w:r w:rsidRPr="008F34C6">
        <w:rPr>
          <w:b/>
          <w:i/>
          <w:lang w:val="es-BO"/>
        </w:rPr>
        <w:tab/>
      </w:r>
      <w:r w:rsidRPr="008F34C6">
        <w:rPr>
          <w:b/>
          <w:i/>
          <w:lang w:val="es-BO"/>
        </w:rPr>
        <w:tab/>
      </w:r>
      <w:r w:rsidRPr="008F34C6">
        <w:rPr>
          <w:b/>
          <w:i/>
          <w:lang w:val="es-BO"/>
        </w:rPr>
        <w:tab/>
      </w:r>
      <w:r w:rsidRPr="008F34C6">
        <w:rPr>
          <w:b/>
          <w:i/>
          <w:lang w:val="es-BO"/>
        </w:rPr>
        <w:tab/>
      </w:r>
      <w:r w:rsidRPr="008F34C6">
        <w:rPr>
          <w:b/>
          <w:i/>
          <w:lang w:val="es-BO"/>
        </w:rPr>
        <w:tab/>
      </w:r>
      <w:r w:rsidRPr="008F34C6">
        <w:rPr>
          <w:b/>
          <w:i/>
        </w:rPr>
        <w:t xml:space="preserve">  </w:t>
      </w:r>
      <w:r w:rsidR="00E87881">
        <w:rPr>
          <w:b/>
          <w:i/>
        </w:rPr>
        <w:t xml:space="preserve">  </w:t>
      </w:r>
      <w:r w:rsidRPr="001E2F44">
        <w:rPr>
          <w:b/>
          <w:bCs/>
          <w:sz w:val="28"/>
          <w:szCs w:val="28"/>
        </w:rPr>
        <w:t>TRƯỞNG</w:t>
      </w:r>
      <w:r w:rsidRPr="008F34C6">
        <w:rPr>
          <w:b/>
          <w:bCs/>
          <w:sz w:val="28"/>
          <w:szCs w:val="28"/>
        </w:rPr>
        <w:t xml:space="preserve"> PHÒNG</w:t>
      </w:r>
    </w:p>
    <w:p w:rsidR="003E4B0E" w:rsidRDefault="003E4B0E" w:rsidP="002459B3">
      <w:pPr>
        <w:ind w:firstLine="58"/>
        <w:jc w:val="both"/>
        <w:rPr>
          <w:sz w:val="22"/>
          <w:lang w:val="es-BO"/>
        </w:rPr>
      </w:pPr>
      <w:r>
        <w:rPr>
          <w:sz w:val="22"/>
          <w:lang w:val="es-BO"/>
        </w:rPr>
        <w:t>- Như trên;</w:t>
      </w:r>
    </w:p>
    <w:p w:rsidR="002459B3" w:rsidRDefault="00BE55EE" w:rsidP="002459B3">
      <w:pPr>
        <w:ind w:firstLine="58"/>
        <w:jc w:val="both"/>
        <w:rPr>
          <w:sz w:val="22"/>
          <w:lang w:val="es-BO"/>
        </w:rPr>
      </w:pPr>
      <w:r>
        <w:rPr>
          <w:sz w:val="22"/>
          <w:lang w:val="es-BO"/>
        </w:rPr>
        <w:t xml:space="preserve">- </w:t>
      </w:r>
      <w:r w:rsidR="00E87881">
        <w:rPr>
          <w:sz w:val="22"/>
          <w:lang w:val="es-BO"/>
        </w:rPr>
        <w:t>T</w:t>
      </w:r>
      <w:r>
        <w:rPr>
          <w:sz w:val="22"/>
          <w:lang w:val="es-BO"/>
        </w:rPr>
        <w:t>T.</w:t>
      </w:r>
      <w:r w:rsidR="00E87881">
        <w:rPr>
          <w:sz w:val="22"/>
          <w:lang w:val="es-BO"/>
        </w:rPr>
        <w:t>UBND/</w:t>
      </w:r>
      <w:r>
        <w:rPr>
          <w:sz w:val="22"/>
          <w:lang w:val="es-BO"/>
        </w:rPr>
        <w:t>Q</w:t>
      </w:r>
      <w:r w:rsidR="00E87881">
        <w:rPr>
          <w:sz w:val="22"/>
          <w:lang w:val="es-BO"/>
        </w:rPr>
        <w:t xml:space="preserve">; </w:t>
      </w:r>
    </w:p>
    <w:p w:rsidR="002459B3" w:rsidRPr="008F34C6" w:rsidRDefault="00BE55EE" w:rsidP="00BD5AB2">
      <w:pPr>
        <w:ind w:firstLine="58"/>
        <w:jc w:val="both"/>
        <w:rPr>
          <w:sz w:val="22"/>
          <w:lang w:val="es-BO"/>
        </w:rPr>
      </w:pPr>
      <w:r>
        <w:rPr>
          <w:sz w:val="22"/>
          <w:lang w:val="es-BO"/>
        </w:rPr>
        <w:t xml:space="preserve">- </w:t>
      </w:r>
      <w:r w:rsidR="003E4B0E">
        <w:rPr>
          <w:sz w:val="22"/>
          <w:lang w:val="es-BO"/>
        </w:rPr>
        <w:t>Công an quận;</w:t>
      </w:r>
      <w:r w:rsidR="00EA3E89">
        <w:rPr>
          <w:sz w:val="22"/>
          <w:lang w:val="es-BO"/>
        </w:rPr>
        <w:t xml:space="preserve">                                                                                                   </w:t>
      </w:r>
      <w:r w:rsidR="000F268A">
        <w:rPr>
          <w:sz w:val="22"/>
          <w:lang w:val="es-BO"/>
        </w:rPr>
        <w:t>(đã ky</w:t>
      </w:r>
    </w:p>
    <w:p w:rsidR="00B90512" w:rsidRDefault="00B90512" w:rsidP="002459B3">
      <w:pPr>
        <w:ind w:firstLine="58"/>
        <w:jc w:val="both"/>
        <w:rPr>
          <w:sz w:val="22"/>
          <w:lang w:val="es-BO"/>
        </w:rPr>
      </w:pPr>
      <w:r>
        <w:rPr>
          <w:sz w:val="22"/>
          <w:lang w:val="es-BO"/>
        </w:rPr>
        <w:t>- BLĐ PGDĐT;</w:t>
      </w:r>
    </w:p>
    <w:p w:rsidR="002459B3" w:rsidRPr="008F34C6" w:rsidRDefault="003E4B0E" w:rsidP="002459B3">
      <w:pPr>
        <w:jc w:val="both"/>
        <w:rPr>
          <w:sz w:val="22"/>
          <w:lang w:val="es-BO"/>
        </w:rPr>
      </w:pPr>
      <w:r>
        <w:rPr>
          <w:sz w:val="22"/>
          <w:lang w:val="es-BO"/>
        </w:rPr>
        <w:t xml:space="preserve"> </w:t>
      </w:r>
      <w:r w:rsidR="002459B3" w:rsidRPr="008F34C6">
        <w:rPr>
          <w:sz w:val="22"/>
          <w:lang w:val="es-BO"/>
        </w:rPr>
        <w:t xml:space="preserve">- Lưu: VT, </w:t>
      </w:r>
      <w:r w:rsidR="00B90512">
        <w:rPr>
          <w:sz w:val="22"/>
          <w:lang w:val="es-BO"/>
        </w:rPr>
        <w:t>Nghị .</w:t>
      </w:r>
      <w:r w:rsidR="002459B3" w:rsidRPr="008F34C6">
        <w:rPr>
          <w:sz w:val="22"/>
          <w:lang w:val="es-BO"/>
        </w:rPr>
        <w:t xml:space="preserve">                                                                                               </w:t>
      </w:r>
      <w:r w:rsidR="002459B3" w:rsidRPr="008F34C6">
        <w:rPr>
          <w:sz w:val="28"/>
          <w:szCs w:val="28"/>
          <w:lang w:val="es-BO"/>
        </w:rPr>
        <w:t xml:space="preserve">                                                                                    </w:t>
      </w:r>
    </w:p>
    <w:p w:rsidR="002459B3" w:rsidRPr="00BD5AB2" w:rsidRDefault="002459B3" w:rsidP="002459B3">
      <w:pPr>
        <w:jc w:val="both"/>
        <w:rPr>
          <w:b/>
          <w:sz w:val="28"/>
          <w:szCs w:val="28"/>
        </w:rPr>
      </w:pPr>
      <w:r w:rsidRPr="008F34C6">
        <w:rPr>
          <w:sz w:val="28"/>
          <w:szCs w:val="28"/>
          <w:lang w:val="es-BO"/>
        </w:rPr>
        <w:t xml:space="preserve">             </w:t>
      </w:r>
      <w:r w:rsidR="00BD5AB2">
        <w:rPr>
          <w:sz w:val="28"/>
          <w:szCs w:val="28"/>
          <w:lang w:val="es-BO"/>
        </w:rPr>
        <w:t xml:space="preserve">                                              </w:t>
      </w:r>
      <w:r w:rsidR="00EA3E89">
        <w:rPr>
          <w:sz w:val="28"/>
          <w:szCs w:val="28"/>
          <w:lang w:val="es-BO"/>
        </w:rPr>
        <w:t xml:space="preserve">          </w:t>
      </w:r>
      <w:r w:rsidRPr="008F34C6">
        <w:rPr>
          <w:sz w:val="28"/>
          <w:szCs w:val="28"/>
          <w:lang w:val="es-BO"/>
        </w:rPr>
        <w:t xml:space="preserve">          </w:t>
      </w:r>
      <w:r w:rsidR="003E4B0E">
        <w:rPr>
          <w:sz w:val="28"/>
          <w:szCs w:val="28"/>
          <w:lang w:val="es-BO"/>
        </w:rPr>
        <w:t xml:space="preserve">      </w:t>
      </w:r>
      <w:r w:rsidRPr="008F34C6">
        <w:rPr>
          <w:sz w:val="28"/>
          <w:szCs w:val="28"/>
          <w:lang w:val="es-BO"/>
        </w:rPr>
        <w:t xml:space="preserve">  </w:t>
      </w:r>
      <w:r w:rsidR="001E2F44">
        <w:rPr>
          <w:sz w:val="28"/>
          <w:szCs w:val="28"/>
          <w:lang w:val="es-BO"/>
        </w:rPr>
        <w:t xml:space="preserve"> </w:t>
      </w:r>
      <w:r w:rsidR="00BD5AB2">
        <w:rPr>
          <w:sz w:val="28"/>
          <w:szCs w:val="28"/>
          <w:lang w:val="es-BO"/>
        </w:rPr>
        <w:t xml:space="preserve"> </w:t>
      </w:r>
      <w:r w:rsidR="00BD5AB2" w:rsidRPr="00BD5AB2">
        <w:rPr>
          <w:b/>
          <w:sz w:val="28"/>
          <w:szCs w:val="28"/>
          <w:lang w:val="es-BO"/>
        </w:rPr>
        <w:t>Phan văn Quang</w:t>
      </w:r>
      <w:r w:rsidRPr="00BD5AB2">
        <w:rPr>
          <w:b/>
          <w:sz w:val="28"/>
          <w:szCs w:val="28"/>
          <w:lang w:val="es-BO"/>
        </w:rPr>
        <w:t xml:space="preserve">     </w:t>
      </w:r>
    </w:p>
    <w:p w:rsidR="00F06A7D" w:rsidRDefault="00F06A7D" w:rsidP="002459B3"/>
    <w:p w:rsidR="00F06A7D" w:rsidRPr="00F06A7D" w:rsidRDefault="00F06A7D" w:rsidP="00F06A7D"/>
    <w:p w:rsidR="00F06A7D" w:rsidRPr="00F06A7D" w:rsidRDefault="00F06A7D" w:rsidP="00F06A7D"/>
    <w:p w:rsidR="00F06A7D" w:rsidRPr="00F06A7D" w:rsidRDefault="00F06A7D" w:rsidP="00F06A7D"/>
    <w:p w:rsidR="00F06A7D" w:rsidRPr="00F06A7D" w:rsidRDefault="00F06A7D" w:rsidP="00F06A7D">
      <w:pPr>
        <w:rPr>
          <w:b/>
        </w:rPr>
      </w:pPr>
      <w:bookmarkStart w:id="0" w:name="_GoBack"/>
      <w:r w:rsidRPr="00F06A7D">
        <w:rPr>
          <w:b/>
        </w:rPr>
        <w:t>(xem biểu mẫu ở trang tiếp theo)</w:t>
      </w:r>
    </w:p>
    <w:bookmarkEnd w:id="0"/>
    <w:p w:rsidR="00F06A7D" w:rsidRDefault="00F06A7D" w:rsidP="00F06A7D"/>
    <w:p w:rsidR="008876B1" w:rsidRPr="00F06A7D" w:rsidRDefault="008876B1" w:rsidP="00F06A7D">
      <w:pPr>
        <w:sectPr w:rsidR="008876B1" w:rsidRPr="00F06A7D" w:rsidSect="00AD53C4">
          <w:footerReference w:type="even" r:id="rId8"/>
          <w:footerReference w:type="default" r:id="rId9"/>
          <w:pgSz w:w="11907" w:h="16840" w:code="9"/>
          <w:pgMar w:top="1134" w:right="1134" w:bottom="1134" w:left="1701" w:header="567" w:footer="567" w:gutter="0"/>
          <w:cols w:space="720"/>
          <w:titlePg/>
          <w:docGrid w:linePitch="360"/>
        </w:sectPr>
      </w:pPr>
    </w:p>
    <w:p w:rsidR="000C48FF" w:rsidRDefault="000C48FF" w:rsidP="002459B3"/>
    <w:p w:rsidR="002459B3" w:rsidRPr="008F34C6" w:rsidRDefault="00BD5AB2" w:rsidP="002459B3">
      <w:r>
        <w:t>QUẬN: …….</w:t>
      </w:r>
    </w:p>
    <w:p w:rsidR="000C48FF" w:rsidRDefault="003E4B0E" w:rsidP="002459B3">
      <w:pPr>
        <w:rPr>
          <w:b/>
        </w:rPr>
      </w:pPr>
      <w:r w:rsidRPr="003E4B0E">
        <w:rPr>
          <w:b/>
        </w:rPr>
        <w:t>TÊN ĐƠN VỊ: …………….</w:t>
      </w:r>
      <w:r w:rsidR="00BD5AB2">
        <w:rPr>
          <w:b/>
        </w:rPr>
        <w:t xml:space="preserve">                                                                                         </w:t>
      </w:r>
      <w:r w:rsidR="000C48FF">
        <w:rPr>
          <w:b/>
        </w:rPr>
        <w:t xml:space="preserve">                   </w:t>
      </w:r>
    </w:p>
    <w:p w:rsidR="000C48FF" w:rsidRDefault="000C48FF" w:rsidP="002459B3">
      <w:pPr>
        <w:rPr>
          <w:b/>
        </w:rPr>
      </w:pPr>
    </w:p>
    <w:p w:rsidR="002459B3" w:rsidRPr="00911679" w:rsidRDefault="000C48FF" w:rsidP="002459B3">
      <w:pPr>
        <w:rPr>
          <w:i/>
          <w:sz w:val="28"/>
          <w:szCs w:val="28"/>
        </w:rPr>
      </w:pPr>
      <w:r>
        <w:rPr>
          <w:b/>
        </w:rPr>
        <w:t xml:space="preserve">                                                                  </w:t>
      </w:r>
      <w:r w:rsidR="00BD5AB2" w:rsidRPr="00911679">
        <w:rPr>
          <w:i/>
          <w:sz w:val="28"/>
          <w:szCs w:val="28"/>
        </w:rPr>
        <w:t>Tân Bình, ngày       tháng 10 năm 2023</w:t>
      </w:r>
    </w:p>
    <w:p w:rsidR="003E4B0E" w:rsidRPr="00BD5AB2" w:rsidRDefault="003E4B0E" w:rsidP="002459B3">
      <w:pPr>
        <w:rPr>
          <w:i/>
        </w:rPr>
      </w:pPr>
    </w:p>
    <w:p w:rsidR="000C48FF" w:rsidRDefault="000C48FF" w:rsidP="003E4B0E">
      <w:pPr>
        <w:jc w:val="center"/>
        <w:rPr>
          <w:b/>
        </w:rPr>
      </w:pPr>
    </w:p>
    <w:p w:rsidR="003E4B0E" w:rsidRPr="00911679" w:rsidRDefault="00BD5AB2" w:rsidP="003E4B0E">
      <w:pPr>
        <w:jc w:val="center"/>
        <w:rPr>
          <w:b/>
          <w:sz w:val="28"/>
          <w:szCs w:val="28"/>
        </w:rPr>
      </w:pPr>
      <w:r w:rsidRPr="00911679">
        <w:rPr>
          <w:b/>
          <w:sz w:val="28"/>
          <w:szCs w:val="28"/>
        </w:rPr>
        <w:t>PHIẾU ĐĂNG KÝ</w:t>
      </w:r>
    </w:p>
    <w:p w:rsidR="00BD5AB2" w:rsidRPr="00911679" w:rsidRDefault="00BD5AB2" w:rsidP="003E4B0E">
      <w:pPr>
        <w:jc w:val="center"/>
        <w:rPr>
          <w:b/>
          <w:sz w:val="28"/>
          <w:szCs w:val="28"/>
        </w:rPr>
      </w:pPr>
      <w:r w:rsidRPr="00911679">
        <w:rPr>
          <w:b/>
          <w:sz w:val="28"/>
          <w:szCs w:val="28"/>
        </w:rPr>
        <w:t>THỰC HIỆN CUỘC VẬN ĐỘNG</w:t>
      </w:r>
      <w:r w:rsidR="000C48FF" w:rsidRPr="00911679">
        <w:rPr>
          <w:b/>
          <w:sz w:val="28"/>
          <w:szCs w:val="28"/>
        </w:rPr>
        <w:t xml:space="preserve"> “ĐI BỘ, SANG ĐƯỜNG AN TOÀN”</w:t>
      </w:r>
    </w:p>
    <w:p w:rsidR="000C48FF" w:rsidRPr="00911679" w:rsidRDefault="000C48FF" w:rsidP="003E4B0E">
      <w:pPr>
        <w:jc w:val="center"/>
        <w:rPr>
          <w:b/>
          <w:sz w:val="28"/>
          <w:szCs w:val="28"/>
        </w:rPr>
      </w:pPr>
      <w:r w:rsidRPr="00911679">
        <w:rPr>
          <w:b/>
          <w:sz w:val="28"/>
          <w:szCs w:val="28"/>
        </w:rPr>
        <w:t>Năm học 2023-2024</w:t>
      </w:r>
    </w:p>
    <w:p w:rsidR="002459B3" w:rsidRPr="00911679" w:rsidRDefault="003E4B0E" w:rsidP="003E4B0E">
      <w:pPr>
        <w:jc w:val="center"/>
        <w:rPr>
          <w:b/>
          <w:sz w:val="28"/>
          <w:szCs w:val="28"/>
        </w:rPr>
      </w:pPr>
      <w:r w:rsidRPr="00911679">
        <w:rPr>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2520315</wp:posOffset>
                </wp:positionH>
                <wp:positionV relativeFrom="paragraph">
                  <wp:posOffset>64135</wp:posOffset>
                </wp:positionV>
                <wp:extent cx="552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6440F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98.45pt,5.05pt" to="241.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" strokecolor="black [3040]"/>
            </w:pict>
          </mc:Fallback>
        </mc:AlternateContent>
      </w:r>
    </w:p>
    <w:p w:rsidR="000C48FF" w:rsidRDefault="000C48FF" w:rsidP="000C48FF">
      <w:pPr>
        <w:tabs>
          <w:tab w:val="left" w:pos="3402"/>
        </w:tabs>
        <w:spacing w:before="120" w:after="120"/>
        <w:ind w:left="-284" w:firstLine="709"/>
        <w:jc w:val="both"/>
        <w:rPr>
          <w:color w:val="000000"/>
          <w:sz w:val="28"/>
          <w:szCs w:val="28"/>
        </w:rPr>
      </w:pPr>
      <w:r>
        <w:rPr>
          <w:color w:val="000000"/>
          <w:sz w:val="28"/>
          <w:szCs w:val="28"/>
        </w:rPr>
        <w:t>Căn cứ Công văn số 418/BATGT ngày 28 tháng 9 năm 2023 của Ban An toàn giao thông Thành phố về việc triển khai thực hiện cuộc vận động “Đi bộ, sang đường an toàn”.</w:t>
      </w:r>
    </w:p>
    <w:p w:rsidR="000C48FF" w:rsidRDefault="000C48FF" w:rsidP="000C48FF">
      <w:pPr>
        <w:tabs>
          <w:tab w:val="left" w:pos="3402"/>
        </w:tabs>
        <w:spacing w:before="120" w:after="120"/>
        <w:ind w:left="-284" w:firstLine="709"/>
        <w:jc w:val="both"/>
        <w:rPr>
          <w:color w:val="000000"/>
          <w:sz w:val="28"/>
          <w:szCs w:val="28"/>
        </w:rPr>
      </w:pPr>
      <w:r>
        <w:rPr>
          <w:color w:val="000000"/>
          <w:sz w:val="28"/>
          <w:szCs w:val="28"/>
        </w:rPr>
        <w:t>Trường ……………….., phường  ….., quận Tân Bình đăng ký thực hiện cuộc vận động “Đi bộ, sang đường an toàn” năm học 2023-2024 với các nội dung sau:</w:t>
      </w:r>
    </w:p>
    <w:p w:rsidR="000C48FF" w:rsidRPr="00911679" w:rsidRDefault="000C48FF" w:rsidP="000C48FF">
      <w:pPr>
        <w:tabs>
          <w:tab w:val="left" w:pos="3402"/>
        </w:tabs>
        <w:spacing w:before="120" w:after="120"/>
        <w:ind w:left="-284" w:firstLine="709"/>
        <w:jc w:val="both"/>
        <w:rPr>
          <w:b/>
          <w:color w:val="000000"/>
          <w:sz w:val="28"/>
          <w:szCs w:val="28"/>
        </w:rPr>
      </w:pPr>
      <w:r w:rsidRPr="00911679">
        <w:rPr>
          <w:b/>
          <w:color w:val="000000"/>
          <w:sz w:val="28"/>
          <w:szCs w:val="28"/>
        </w:rPr>
        <w:t>1.Đối với học sinh</w:t>
      </w:r>
    </w:p>
    <w:p w:rsidR="000C48FF" w:rsidRDefault="000C48FF" w:rsidP="000C48FF">
      <w:pPr>
        <w:tabs>
          <w:tab w:val="left" w:pos="3402"/>
        </w:tabs>
        <w:spacing w:before="120" w:after="120"/>
        <w:ind w:left="-284" w:firstLine="709"/>
        <w:jc w:val="both"/>
        <w:rPr>
          <w:color w:val="000000"/>
          <w:sz w:val="28"/>
          <w:szCs w:val="28"/>
        </w:rPr>
      </w:pPr>
    </w:p>
    <w:p w:rsidR="000C48FF" w:rsidRDefault="000C48FF" w:rsidP="000C48FF">
      <w:pPr>
        <w:tabs>
          <w:tab w:val="left" w:pos="3402"/>
        </w:tabs>
        <w:spacing w:before="120" w:after="120"/>
        <w:ind w:left="-284" w:firstLine="709"/>
        <w:jc w:val="both"/>
        <w:rPr>
          <w:color w:val="000000"/>
          <w:sz w:val="28"/>
          <w:szCs w:val="28"/>
        </w:rPr>
      </w:pPr>
    </w:p>
    <w:p w:rsidR="000C48FF" w:rsidRDefault="000C48FF" w:rsidP="000C48FF">
      <w:pPr>
        <w:tabs>
          <w:tab w:val="left" w:pos="3402"/>
        </w:tabs>
        <w:spacing w:before="120" w:after="120"/>
        <w:ind w:left="-284" w:firstLine="709"/>
        <w:jc w:val="both"/>
        <w:rPr>
          <w:color w:val="000000"/>
          <w:sz w:val="28"/>
          <w:szCs w:val="28"/>
        </w:rPr>
      </w:pPr>
    </w:p>
    <w:p w:rsidR="000C48FF" w:rsidRPr="00911679" w:rsidRDefault="000C48FF" w:rsidP="000C48FF">
      <w:pPr>
        <w:tabs>
          <w:tab w:val="left" w:pos="3402"/>
        </w:tabs>
        <w:spacing w:before="120" w:after="120"/>
        <w:ind w:left="-284" w:firstLine="709"/>
        <w:jc w:val="both"/>
        <w:rPr>
          <w:b/>
          <w:color w:val="000000"/>
          <w:sz w:val="28"/>
          <w:szCs w:val="28"/>
        </w:rPr>
      </w:pPr>
      <w:r w:rsidRPr="00911679">
        <w:rPr>
          <w:b/>
          <w:color w:val="000000"/>
          <w:sz w:val="28"/>
          <w:szCs w:val="28"/>
        </w:rPr>
        <w:t>2. Đối với nhà trường</w:t>
      </w:r>
    </w:p>
    <w:p w:rsidR="000C48FF" w:rsidRDefault="000C48FF" w:rsidP="000C48FF">
      <w:pPr>
        <w:tabs>
          <w:tab w:val="left" w:pos="3402"/>
        </w:tabs>
        <w:spacing w:before="120" w:after="120"/>
        <w:ind w:left="-284" w:firstLine="709"/>
        <w:jc w:val="both"/>
        <w:rPr>
          <w:color w:val="000000"/>
          <w:sz w:val="28"/>
          <w:szCs w:val="28"/>
        </w:rPr>
      </w:pPr>
    </w:p>
    <w:p w:rsidR="000C48FF" w:rsidRDefault="000C48FF" w:rsidP="000C48FF">
      <w:pPr>
        <w:tabs>
          <w:tab w:val="left" w:pos="3402"/>
        </w:tabs>
        <w:spacing w:before="120" w:after="120"/>
        <w:ind w:left="-284" w:firstLine="709"/>
        <w:jc w:val="both"/>
        <w:rPr>
          <w:color w:val="000000"/>
          <w:sz w:val="28"/>
          <w:szCs w:val="28"/>
        </w:rPr>
      </w:pPr>
    </w:p>
    <w:p w:rsidR="000C48FF" w:rsidRDefault="000C48FF" w:rsidP="000C48FF">
      <w:pPr>
        <w:tabs>
          <w:tab w:val="left" w:pos="3402"/>
        </w:tabs>
        <w:spacing w:before="120" w:after="120"/>
        <w:ind w:left="-284" w:firstLine="709"/>
        <w:jc w:val="both"/>
        <w:rPr>
          <w:color w:val="000000"/>
          <w:sz w:val="28"/>
          <w:szCs w:val="28"/>
        </w:rPr>
      </w:pPr>
    </w:p>
    <w:p w:rsidR="000C48FF" w:rsidRDefault="000C48FF" w:rsidP="000C48FF">
      <w:pPr>
        <w:tabs>
          <w:tab w:val="left" w:pos="3402"/>
        </w:tabs>
        <w:spacing w:before="120" w:after="120"/>
        <w:ind w:left="-284" w:firstLine="709"/>
        <w:jc w:val="both"/>
        <w:rPr>
          <w:color w:val="000000"/>
          <w:sz w:val="28"/>
          <w:szCs w:val="28"/>
        </w:rPr>
      </w:pPr>
      <w:r>
        <w:rPr>
          <w:color w:val="000000"/>
          <w:sz w:val="28"/>
          <w:szCs w:val="28"/>
        </w:rPr>
        <w:t>3. Trường đăng ký thực hiện video mô hình học sinh đi bộ sang đường an toàn (thời lượng tối đa 150 giây)</w:t>
      </w:r>
      <w:r w:rsidR="00911679">
        <w:rPr>
          <w:color w:val="000000"/>
          <w:sz w:val="28"/>
          <w:szCs w:val="28"/>
        </w:rPr>
        <w:t>. Thời hạn nộp video clip trường ngày 16 tháng 02 năm 2024.</w:t>
      </w:r>
    </w:p>
    <w:p w:rsidR="00911679" w:rsidRDefault="00911679" w:rsidP="000C48FF">
      <w:pPr>
        <w:tabs>
          <w:tab w:val="left" w:pos="3402"/>
        </w:tabs>
        <w:spacing w:before="120" w:after="120"/>
        <w:ind w:left="-284" w:firstLine="709"/>
        <w:jc w:val="both"/>
        <w:rPr>
          <w:color w:val="000000"/>
          <w:sz w:val="28"/>
          <w:szCs w:val="28"/>
        </w:rPr>
      </w:pPr>
      <w:r>
        <w:rPr>
          <w:color w:val="000000"/>
          <w:sz w:val="28"/>
          <w:szCs w:val="28"/>
        </w:rPr>
        <w:t>Có: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Không: …………..</w:t>
      </w:r>
    </w:p>
    <w:p w:rsidR="00612E2C" w:rsidRPr="00911679" w:rsidRDefault="00911679" w:rsidP="00911679">
      <w:pPr>
        <w:tabs>
          <w:tab w:val="left" w:pos="3402"/>
        </w:tabs>
        <w:spacing w:before="120" w:after="120"/>
        <w:ind w:left="-284" w:firstLine="709"/>
        <w:jc w:val="both"/>
        <w:rPr>
          <w:color w:val="000000"/>
          <w:sz w:val="28"/>
          <w:szCs w:val="28"/>
        </w:rPr>
      </w:pPr>
      <w:r>
        <w:rPr>
          <w:color w:val="000000"/>
          <w:sz w:val="28"/>
          <w:szCs w:val="28"/>
        </w:rPr>
        <w:t>Thời gian thực hiện cuộc vận động từ tháng 9 năm 2023 đến tháng 4 năm 2024./.</w:t>
      </w:r>
      <w:r w:rsidR="008876B1">
        <w:t xml:space="preserve">                                                                                                                                        </w:t>
      </w:r>
    </w:p>
    <w:p w:rsidR="008876B1" w:rsidRDefault="008876B1" w:rsidP="00911679">
      <w:pPr>
        <w:ind w:left="5040"/>
        <w:jc w:val="center"/>
        <w:rPr>
          <w:b/>
          <w:sz w:val="28"/>
          <w:szCs w:val="28"/>
        </w:rPr>
      </w:pPr>
      <w:r>
        <w:rPr>
          <w:b/>
        </w:rPr>
        <w:t xml:space="preserve">                                                                                                                                              </w:t>
      </w:r>
      <w:r w:rsidR="00911679">
        <w:rPr>
          <w:b/>
        </w:rPr>
        <w:t xml:space="preserve">            </w:t>
      </w:r>
      <w:r w:rsidRPr="00911679">
        <w:rPr>
          <w:b/>
          <w:sz w:val="28"/>
          <w:szCs w:val="28"/>
        </w:rPr>
        <w:t>HIỆU TRƯỞNG</w:t>
      </w:r>
    </w:p>
    <w:p w:rsidR="00911679" w:rsidRPr="00911679" w:rsidRDefault="00911679" w:rsidP="00911679">
      <w:pPr>
        <w:ind w:left="5040"/>
        <w:jc w:val="center"/>
        <w:rPr>
          <w:i/>
          <w:sz w:val="22"/>
          <w:szCs w:val="22"/>
        </w:rPr>
      </w:pPr>
      <w:r w:rsidRPr="00911679">
        <w:rPr>
          <w:i/>
          <w:sz w:val="22"/>
          <w:szCs w:val="22"/>
        </w:rPr>
        <w:t>(ký, ghi họ tên, đóng dấu)</w:t>
      </w:r>
    </w:p>
    <w:sectPr w:rsidR="00911679" w:rsidRPr="00911679" w:rsidSect="000C48FF">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19F" w:rsidRDefault="00D2119F">
      <w:r>
        <w:separator/>
      </w:r>
    </w:p>
  </w:endnote>
  <w:endnote w:type="continuationSeparator" w:id="0">
    <w:p w:rsidR="00D2119F" w:rsidRDefault="00D2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11" w:rsidRDefault="00B90512" w:rsidP="00FB31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3911" w:rsidRDefault="00D2119F" w:rsidP="00FB31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11" w:rsidRDefault="00B90512" w:rsidP="00FB31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6A7D">
      <w:rPr>
        <w:rStyle w:val="PageNumber"/>
        <w:noProof/>
      </w:rPr>
      <w:t>2</w:t>
    </w:r>
    <w:r>
      <w:rPr>
        <w:rStyle w:val="PageNumber"/>
      </w:rPr>
      <w:fldChar w:fldCharType="end"/>
    </w:r>
  </w:p>
  <w:p w:rsidR="008E3911" w:rsidRDefault="00D2119F" w:rsidP="00FB31D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19F" w:rsidRDefault="00D2119F">
      <w:r>
        <w:separator/>
      </w:r>
    </w:p>
  </w:footnote>
  <w:footnote w:type="continuationSeparator" w:id="0">
    <w:p w:rsidR="00D2119F" w:rsidRDefault="00D211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D1D"/>
    <w:multiLevelType w:val="hybridMultilevel"/>
    <w:tmpl w:val="516E39DC"/>
    <w:lvl w:ilvl="0" w:tplc="52E48C4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9B3"/>
    <w:rsid w:val="000C48FF"/>
    <w:rsid w:val="000C4BEF"/>
    <w:rsid w:val="000E6D46"/>
    <w:rsid w:val="000F268A"/>
    <w:rsid w:val="00112474"/>
    <w:rsid w:val="001549F9"/>
    <w:rsid w:val="001B1F40"/>
    <w:rsid w:val="001D29D0"/>
    <w:rsid w:val="001E2F44"/>
    <w:rsid w:val="002459B3"/>
    <w:rsid w:val="002835ED"/>
    <w:rsid w:val="002A09CF"/>
    <w:rsid w:val="002D4491"/>
    <w:rsid w:val="00367934"/>
    <w:rsid w:val="003E4B0E"/>
    <w:rsid w:val="00451552"/>
    <w:rsid w:val="0045537C"/>
    <w:rsid w:val="004875BE"/>
    <w:rsid w:val="005E60DA"/>
    <w:rsid w:val="00612E2C"/>
    <w:rsid w:val="00684119"/>
    <w:rsid w:val="00723290"/>
    <w:rsid w:val="007C561D"/>
    <w:rsid w:val="008876B1"/>
    <w:rsid w:val="00894E7F"/>
    <w:rsid w:val="008C1C85"/>
    <w:rsid w:val="00900DBC"/>
    <w:rsid w:val="00911679"/>
    <w:rsid w:val="009B108B"/>
    <w:rsid w:val="009D2374"/>
    <w:rsid w:val="00AD47BC"/>
    <w:rsid w:val="00B018C4"/>
    <w:rsid w:val="00B20C05"/>
    <w:rsid w:val="00B31428"/>
    <w:rsid w:val="00B90512"/>
    <w:rsid w:val="00BD5AB2"/>
    <w:rsid w:val="00BE55EE"/>
    <w:rsid w:val="00C205C1"/>
    <w:rsid w:val="00C34484"/>
    <w:rsid w:val="00CF4403"/>
    <w:rsid w:val="00D10B24"/>
    <w:rsid w:val="00D2119F"/>
    <w:rsid w:val="00D27D62"/>
    <w:rsid w:val="00D43CBB"/>
    <w:rsid w:val="00DC49C5"/>
    <w:rsid w:val="00DC5255"/>
    <w:rsid w:val="00E11690"/>
    <w:rsid w:val="00E47C8B"/>
    <w:rsid w:val="00E63DB2"/>
    <w:rsid w:val="00E87881"/>
    <w:rsid w:val="00EA3E89"/>
    <w:rsid w:val="00F06A7D"/>
    <w:rsid w:val="00F6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651165A"/>
  <w15:docId w15:val="{2ACFA0B4-B0E4-4C34-90FE-63AA15FC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9B3"/>
    <w:pPr>
      <w:spacing w:after="0" w:line="240" w:lineRule="auto"/>
    </w:pPr>
    <w:rPr>
      <w:rFonts w:ascii="Times New Roman" w:eastAsia="Times New Roman" w:hAnsi="Times New Roman" w:cs="Times New Roman"/>
      <w:sz w:val="26"/>
      <w:szCs w:val="26"/>
    </w:rPr>
  </w:style>
  <w:style w:type="paragraph" w:styleId="Heading9">
    <w:name w:val="heading 9"/>
    <w:basedOn w:val="Normal"/>
    <w:next w:val="Normal"/>
    <w:link w:val="Heading9Char"/>
    <w:qFormat/>
    <w:rsid w:val="002459B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2459B3"/>
    <w:rPr>
      <w:rFonts w:ascii="Arial" w:eastAsia="Times New Roman" w:hAnsi="Arial" w:cs="Arial"/>
    </w:rPr>
  </w:style>
  <w:style w:type="paragraph" w:styleId="Footer">
    <w:name w:val="footer"/>
    <w:basedOn w:val="Normal"/>
    <w:link w:val="FooterChar"/>
    <w:rsid w:val="002459B3"/>
    <w:pPr>
      <w:tabs>
        <w:tab w:val="center" w:pos="4320"/>
        <w:tab w:val="right" w:pos="8640"/>
      </w:tabs>
    </w:pPr>
  </w:style>
  <w:style w:type="character" w:customStyle="1" w:styleId="FooterChar">
    <w:name w:val="Footer Char"/>
    <w:basedOn w:val="DefaultParagraphFont"/>
    <w:link w:val="Footer"/>
    <w:rsid w:val="002459B3"/>
    <w:rPr>
      <w:rFonts w:ascii="Times New Roman" w:eastAsia="Times New Roman" w:hAnsi="Times New Roman" w:cs="Times New Roman"/>
      <w:sz w:val="26"/>
      <w:szCs w:val="26"/>
    </w:rPr>
  </w:style>
  <w:style w:type="character" w:styleId="PageNumber">
    <w:name w:val="page number"/>
    <w:basedOn w:val="DefaultParagraphFont"/>
    <w:rsid w:val="002459B3"/>
  </w:style>
  <w:style w:type="paragraph" w:styleId="NormalWeb">
    <w:name w:val="Normal (Web)"/>
    <w:basedOn w:val="Normal"/>
    <w:uiPriority w:val="99"/>
    <w:rsid w:val="002459B3"/>
    <w:pPr>
      <w:spacing w:before="100" w:beforeAutospacing="1" w:after="100" w:afterAutospacing="1"/>
    </w:pPr>
    <w:rPr>
      <w:sz w:val="24"/>
      <w:szCs w:val="24"/>
    </w:rPr>
  </w:style>
  <w:style w:type="paragraph" w:styleId="BodyText">
    <w:name w:val="Body Text"/>
    <w:basedOn w:val="Normal"/>
    <w:link w:val="BodyTextChar"/>
    <w:rsid w:val="002459B3"/>
    <w:pPr>
      <w:spacing w:after="120"/>
    </w:pPr>
    <w:rPr>
      <w:sz w:val="24"/>
      <w:szCs w:val="24"/>
      <w:lang w:val="x-none" w:eastAsia="x-none"/>
    </w:rPr>
  </w:style>
  <w:style w:type="character" w:customStyle="1" w:styleId="BodyTextChar">
    <w:name w:val="Body Text Char"/>
    <w:basedOn w:val="DefaultParagraphFont"/>
    <w:link w:val="BodyText"/>
    <w:rsid w:val="002459B3"/>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2459B3"/>
    <w:pPr>
      <w:ind w:left="720"/>
      <w:contextualSpacing/>
    </w:pPr>
    <w:rPr>
      <w:rFonts w:ascii="VNI-Times" w:hAnsi="VNI-Times"/>
      <w:sz w:val="24"/>
      <w:szCs w:val="24"/>
    </w:rPr>
  </w:style>
  <w:style w:type="paragraph" w:customStyle="1" w:styleId="BodyText2">
    <w:name w:val="Body Text2"/>
    <w:basedOn w:val="Normal"/>
    <w:rsid w:val="002459B3"/>
    <w:pPr>
      <w:widowControl w:val="0"/>
      <w:shd w:val="clear" w:color="auto" w:fill="FFFFFF"/>
      <w:spacing w:before="240" w:line="298" w:lineRule="exact"/>
      <w:jc w:val="both"/>
    </w:pPr>
    <w:rPr>
      <w:sz w:val="23"/>
      <w:szCs w:val="23"/>
    </w:rPr>
  </w:style>
  <w:style w:type="character" w:styleId="Hyperlink">
    <w:name w:val="Hyperlink"/>
    <w:basedOn w:val="DefaultParagraphFont"/>
    <w:uiPriority w:val="99"/>
    <w:unhideWhenUsed/>
    <w:rsid w:val="002459B3"/>
    <w:rPr>
      <w:color w:val="0000FF" w:themeColor="hyperlink"/>
      <w:u w:val="single"/>
    </w:rPr>
  </w:style>
  <w:style w:type="paragraph" w:styleId="BalloonText">
    <w:name w:val="Balloon Text"/>
    <w:basedOn w:val="Normal"/>
    <w:link w:val="BalloonTextChar"/>
    <w:uiPriority w:val="99"/>
    <w:semiHidden/>
    <w:unhideWhenUsed/>
    <w:rsid w:val="001E2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F44"/>
    <w:rPr>
      <w:rFonts w:ascii="Segoe UI" w:eastAsia="Times New Roman" w:hAnsi="Segoe UI" w:cs="Segoe UI"/>
      <w:sz w:val="18"/>
      <w:szCs w:val="18"/>
    </w:rPr>
  </w:style>
  <w:style w:type="table" w:styleId="TableGrid">
    <w:name w:val="Table Grid"/>
    <w:basedOn w:val="TableNormal"/>
    <w:uiPriority w:val="59"/>
    <w:rsid w:val="0088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hn.bsrh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MrNghi</cp:lastModifiedBy>
  <cp:revision>26</cp:revision>
  <cp:lastPrinted>2023-10-10T07:43:00Z</cp:lastPrinted>
  <dcterms:created xsi:type="dcterms:W3CDTF">2021-08-15T00:44:00Z</dcterms:created>
  <dcterms:modified xsi:type="dcterms:W3CDTF">2023-10-10T08:59:00Z</dcterms:modified>
</cp:coreProperties>
</file>